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18" w:rsidRPr="00A02218" w:rsidRDefault="00A02218" w:rsidP="00A02218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2B2A29"/>
          <w:sz w:val="36"/>
          <w:szCs w:val="36"/>
          <w:lang w:eastAsia="ru-RU"/>
        </w:rPr>
      </w:pPr>
      <w:r w:rsidRPr="00A02218">
        <w:rPr>
          <w:rFonts w:ascii="Arial" w:eastAsia="Times New Roman" w:hAnsi="Arial" w:cs="Arial"/>
          <w:color w:val="2B2A29"/>
          <w:sz w:val="36"/>
          <w:szCs w:val="36"/>
          <w:lang w:eastAsia="ru-RU"/>
        </w:rPr>
        <w:t>ИНФОРМАЦИЯ ПО ЗАМЕРАМ</w:t>
      </w:r>
    </w:p>
    <w:p w:rsidR="00711020" w:rsidRDefault="00711020"/>
    <w:p w:rsidR="00CC1E3E" w:rsidRDefault="00CC1E3E">
      <w:r>
        <w:rPr>
          <w:noProof/>
          <w:lang w:eastAsia="ru-RU"/>
        </w:rPr>
        <w:drawing>
          <wp:inline distT="0" distB="0" distL="0" distR="0">
            <wp:extent cx="5940425" cy="5667172"/>
            <wp:effectExtent l="0" t="0" r="3175" b="0"/>
            <wp:docPr id="5" name="Рисунок 5" descr="https://jaluzion.ru/files/product/vertikalnyie_jalyuzi/tkanevyie/vertikalnyie_jalyuzi_tkanevyie-do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aluzion.ru/files/product/vertikalnyie_jalyuzi/tkanevyie/vertikalnyie_jalyuzi_tkanevyie-dop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18" w:rsidRDefault="00942D5C">
      <w:r>
        <w:rPr>
          <w:rFonts w:ascii="Arial" w:hAnsi="Arial" w:cs="Arial"/>
          <w:color w:val="2B2A29"/>
          <w:shd w:val="clear" w:color="auto" w:fill="FFFFFF"/>
        </w:rPr>
        <w:t>В</w:t>
      </w:r>
      <w:r w:rsidRPr="00942D5C">
        <w:rPr>
          <w:rFonts w:ascii="Arial" w:hAnsi="Arial" w:cs="Arial"/>
          <w:color w:val="2B2A29"/>
          <w:shd w:val="clear" w:color="auto" w:fill="FFFFFF"/>
        </w:rPr>
        <w:t>ЕРТИКАЛЬНЫЕ ЖАЛЮЗИ</w:t>
      </w:r>
    </w:p>
    <w:p w:rsidR="00CC1E3E" w:rsidRDefault="00CC1E3E">
      <w:r>
        <w:rPr>
          <w:noProof/>
          <w:lang w:eastAsia="ru-RU"/>
        </w:rPr>
        <w:drawing>
          <wp:inline distT="0" distB="0" distL="0" distR="0" wp14:anchorId="6EEE0B8B" wp14:editId="3D3DCDA1">
            <wp:extent cx="5940425" cy="2002155"/>
            <wp:effectExtent l="0" t="0" r="3175" b="0"/>
            <wp:docPr id="1" name="Рисунок 1" descr="https://jaluzion.ru/files/product/vertikalnyie_jalyuzi/tkanevyie/vertikalnyie_jalyuzi_tkanevy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aluzion.ru/files/product/vertikalnyie_jalyuzi/tkanevyie/vertikalnyie_jalyuzi_tkanevyi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5C" w:rsidRDefault="00942D5C" w:rsidP="00942D5C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2B2A29"/>
          <w:sz w:val="36"/>
          <w:szCs w:val="36"/>
        </w:rPr>
      </w:pPr>
      <w:r>
        <w:rPr>
          <w:rFonts w:ascii="Arial" w:hAnsi="Arial" w:cs="Arial"/>
          <w:b w:val="0"/>
          <w:bCs w:val="0"/>
          <w:color w:val="2B2A29"/>
          <w:sz w:val="36"/>
          <w:szCs w:val="36"/>
        </w:rPr>
        <w:lastRenderedPageBreak/>
        <w:t>ДВА В ОДНОМ</w:t>
      </w:r>
    </w:p>
    <w:p w:rsidR="005B3C14" w:rsidRDefault="005B3C14">
      <w:r>
        <w:rPr>
          <w:noProof/>
          <w:lang w:eastAsia="ru-RU"/>
        </w:rPr>
        <w:drawing>
          <wp:inline distT="0" distB="0" distL="0" distR="0">
            <wp:extent cx="5940425" cy="4245567"/>
            <wp:effectExtent l="0" t="0" r="3175" b="3175"/>
            <wp:docPr id="2" name="Рисунок 2" descr="https://jaluzion.ru/files/product/vertikalnyie_jalyuzi/tkanevyie/vertikalnyie_jalyuzi_tkanevyie-do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luzion.ru/files/product/vertikalnyie_jalyuzi/tkanevyie/vertikalnyie_jalyuzi_tkanevyie-dop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D5C" w:rsidRDefault="00942D5C" w:rsidP="00942D5C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2B2A29"/>
          <w:sz w:val="36"/>
          <w:szCs w:val="36"/>
        </w:rPr>
      </w:pPr>
      <w:r>
        <w:rPr>
          <w:rFonts w:ascii="Arial" w:hAnsi="Arial" w:cs="Arial"/>
          <w:b w:val="0"/>
          <w:bCs w:val="0"/>
          <w:color w:val="2B2A29"/>
          <w:sz w:val="36"/>
          <w:szCs w:val="36"/>
        </w:rPr>
        <w:t>СО СКОШЕННЫМ КРАЕМ</w:t>
      </w:r>
    </w:p>
    <w:p w:rsidR="005B3C14" w:rsidRDefault="005B3C14">
      <w:r>
        <w:rPr>
          <w:noProof/>
          <w:lang w:eastAsia="ru-RU"/>
        </w:rPr>
        <w:drawing>
          <wp:inline distT="0" distB="0" distL="0" distR="0">
            <wp:extent cx="5468060" cy="3907972"/>
            <wp:effectExtent l="0" t="0" r="0" b="0"/>
            <wp:docPr id="3" name="Рисунок 3" descr="https://jaluzion.ru/files/product/vertikalnyie_jalyuzi/tkanevyie/vertikalnyie_jalyuzi_tkanevyie-d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jaluzion.ru/files/product/vertikalnyie_jalyuzi/tkanevyie/vertikalnyie_jalyuzi_tkanevyie-dop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84" cy="39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90" w:rsidRDefault="00E07090" w:rsidP="00E07090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2B2A29"/>
          <w:sz w:val="36"/>
          <w:szCs w:val="36"/>
        </w:rPr>
      </w:pPr>
      <w:r>
        <w:rPr>
          <w:rFonts w:ascii="Arial" w:hAnsi="Arial" w:cs="Arial"/>
          <w:b w:val="0"/>
          <w:bCs w:val="0"/>
          <w:color w:val="2B2A29"/>
          <w:sz w:val="36"/>
          <w:szCs w:val="36"/>
        </w:rPr>
        <w:lastRenderedPageBreak/>
        <w:t>НАКЛОННЫЕ</w:t>
      </w:r>
    </w:p>
    <w:p w:rsidR="005B3C14" w:rsidRDefault="005B3C14">
      <w:r>
        <w:rPr>
          <w:noProof/>
          <w:lang w:eastAsia="ru-RU"/>
        </w:rPr>
        <w:drawing>
          <wp:inline distT="0" distB="0" distL="0" distR="0">
            <wp:extent cx="5940425" cy="2905660"/>
            <wp:effectExtent l="0" t="0" r="3175" b="9525"/>
            <wp:docPr id="4" name="Рисунок 4" descr="https://jaluzion.ru/files/product/vertikalnyie_jalyuzi/tkanevyie/vertikalnyie_jalyuzi_tkanevyie-do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aluzion.ru/files/product/vertikalnyie_jalyuzi/tkanevyie/vertikalnyie_jalyuzi_tkanevyie-dop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33" w:rsidRDefault="00B03333">
      <w:pPr>
        <w:rPr>
          <w:rFonts w:ascii="Arial" w:hAnsi="Arial" w:cs="Arial"/>
          <w:b/>
          <w:bCs/>
          <w:color w:val="2B2A29"/>
          <w:sz w:val="36"/>
          <w:szCs w:val="36"/>
        </w:rPr>
      </w:pPr>
      <w:r>
        <w:rPr>
          <w:rFonts w:ascii="Arial" w:hAnsi="Arial" w:cs="Arial"/>
          <w:b/>
          <w:bCs/>
          <w:color w:val="2B2A29"/>
          <w:sz w:val="36"/>
          <w:szCs w:val="36"/>
        </w:rPr>
        <w:t>РУЛОННЫЕ ШТОРЫ</w:t>
      </w:r>
    </w:p>
    <w:p w:rsidR="00B03333" w:rsidRDefault="00B03333">
      <w:r>
        <w:rPr>
          <w:noProof/>
          <w:lang w:eastAsia="ru-RU"/>
        </w:rPr>
        <w:drawing>
          <wp:inline distT="0" distB="0" distL="0" distR="0">
            <wp:extent cx="5715000" cy="3636010"/>
            <wp:effectExtent l="0" t="0" r="0" b="2540"/>
            <wp:docPr id="8" name="Рисунок 8" descr="U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I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44A" w:rsidRDefault="0077644A">
      <w:r>
        <w:rPr>
          <w:noProof/>
          <w:lang w:eastAsia="ru-RU"/>
        </w:rPr>
        <w:lastRenderedPageBreak/>
        <w:drawing>
          <wp:inline distT="0" distB="0" distL="0" distR="0">
            <wp:extent cx="5181600" cy="3636010"/>
            <wp:effectExtent l="0" t="0" r="0" b="2540"/>
            <wp:docPr id="9" name="Рисунок 9" descr="Рулонные шторы U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улонные шторы UNI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64C" w:rsidRPr="005C764C" w:rsidRDefault="005C764C">
      <w:r w:rsidRPr="005C764C">
        <w:rPr>
          <w:rFonts w:ascii="Arial" w:hAnsi="Arial" w:cs="Arial"/>
          <w:bCs/>
          <w:color w:val="2B2A29"/>
          <w:sz w:val="36"/>
          <w:szCs w:val="36"/>
        </w:rPr>
        <w:t>МИНИ</w:t>
      </w:r>
    </w:p>
    <w:p w:rsidR="005C764C" w:rsidRDefault="005C764C">
      <w:r>
        <w:rPr>
          <w:noProof/>
          <w:lang w:eastAsia="ru-RU"/>
        </w:rPr>
        <w:drawing>
          <wp:inline distT="0" distB="0" distL="0" distR="0">
            <wp:extent cx="5940425" cy="2346280"/>
            <wp:effectExtent l="0" t="0" r="3175" b="0"/>
            <wp:docPr id="14" name="Рисунок 14" descr="Рулонные шторы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улонные шторы MI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A0" w:rsidRDefault="00F768A0">
      <w:r>
        <w:rPr>
          <w:noProof/>
          <w:lang w:eastAsia="ru-RU"/>
        </w:rPr>
        <w:lastRenderedPageBreak/>
        <w:drawing>
          <wp:inline distT="0" distB="0" distL="0" distR="0">
            <wp:extent cx="5940425" cy="7086157"/>
            <wp:effectExtent l="0" t="0" r="3175" b="635"/>
            <wp:docPr id="10" name="Рисунок 10" descr="КАССЕТА LVT (LOUVOL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ССЕТА LVT (LOUVOLITE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A0" w:rsidRDefault="00F768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014893"/>
            <wp:effectExtent l="0" t="0" r="3175" b="0"/>
            <wp:docPr id="11" name="Рисунок 11" descr="Рулонные шторы LOUVOLITE класс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улонные шторы LOUVOLITE класси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3117" w:rsidRDefault="009C3117" w:rsidP="009C3117">
      <w:pPr>
        <w:pStyle w:val="2"/>
        <w:shd w:val="clear" w:color="auto" w:fill="FFFFFF"/>
        <w:spacing w:before="300" w:after="150"/>
        <w:rPr>
          <w:rFonts w:ascii="Arial" w:hAnsi="Arial" w:cs="Arial"/>
          <w:b w:val="0"/>
          <w:bCs w:val="0"/>
          <w:color w:val="2B2A29"/>
          <w:sz w:val="45"/>
          <w:szCs w:val="45"/>
        </w:rPr>
      </w:pPr>
      <w:r>
        <w:rPr>
          <w:rFonts w:ascii="Arial" w:hAnsi="Arial" w:cs="Arial"/>
          <w:b w:val="0"/>
          <w:bCs w:val="0"/>
          <w:color w:val="2B2A29"/>
          <w:sz w:val="45"/>
          <w:szCs w:val="45"/>
        </w:rPr>
        <w:t>УПРАВЛЕНИЕ - ПРУЖИНА</w:t>
      </w:r>
    </w:p>
    <w:p w:rsidR="00F768A0" w:rsidRDefault="00F768A0">
      <w:r>
        <w:rPr>
          <w:noProof/>
          <w:lang w:eastAsia="ru-RU"/>
        </w:rPr>
        <w:drawing>
          <wp:inline distT="0" distB="0" distL="0" distR="0">
            <wp:extent cx="5763985" cy="2101278"/>
            <wp:effectExtent l="0" t="0" r="8255" b="0"/>
            <wp:docPr id="12" name="Рисунок 12" descr="Рулонные шторы классика lvt (louvol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улонные шторы классика lvt (louvolite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6" cy="21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17" w:rsidRDefault="009C3117" w:rsidP="009C311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color w:val="2B2A29"/>
          <w:sz w:val="36"/>
          <w:szCs w:val="36"/>
        </w:rPr>
      </w:pPr>
      <w:r>
        <w:rPr>
          <w:rFonts w:ascii="Arial" w:hAnsi="Arial" w:cs="Arial"/>
          <w:b w:val="0"/>
          <w:bCs w:val="0"/>
          <w:color w:val="2B2A29"/>
          <w:sz w:val="36"/>
          <w:szCs w:val="36"/>
        </w:rPr>
        <w:t>ДЕНЬ-НОЧЬ</w:t>
      </w:r>
    </w:p>
    <w:p w:rsidR="00B03333" w:rsidRDefault="009C3117">
      <w:r>
        <w:rPr>
          <w:noProof/>
          <w:lang w:eastAsia="ru-RU"/>
        </w:rPr>
        <w:drawing>
          <wp:inline distT="0" distB="0" distL="0" distR="0">
            <wp:extent cx="4027449" cy="2803071"/>
            <wp:effectExtent l="0" t="0" r="0" b="0"/>
            <wp:docPr id="13" name="Рисунок 13" descr="LOUVOLITE специальные мод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UVOLITE специальные модел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88" cy="28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4" w:rsidRDefault="001860F4">
      <w:r>
        <w:rPr>
          <w:noProof/>
          <w:lang w:eastAsia="ru-RU"/>
        </w:rPr>
        <w:lastRenderedPageBreak/>
        <w:drawing>
          <wp:inline distT="0" distB="0" distL="0" distR="0">
            <wp:extent cx="4419600" cy="3646805"/>
            <wp:effectExtent l="0" t="0" r="0" b="0"/>
            <wp:docPr id="6" name="Рисунок 6" descr="https://jaluzion.ru/files/product/zebra/dlya_zakryitiya_proyomov/zebra_klassika_lv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aluzion.ru/files/product/zebra/dlya_zakryitiya_proyomov/zebra_klassika_lvt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4" w:rsidRDefault="001860F4">
      <w:r>
        <w:rPr>
          <w:noProof/>
          <w:lang w:eastAsia="ru-RU"/>
        </w:rPr>
        <w:lastRenderedPageBreak/>
        <w:drawing>
          <wp:inline distT="0" distB="0" distL="0" distR="0">
            <wp:extent cx="3380105" cy="8142605"/>
            <wp:effectExtent l="0" t="0" r="0" b="0"/>
            <wp:docPr id="7" name="Рисунок 7" descr="https://jaluzion.ru/files/product/zebra/dlya_zakryitiya_proyomov/zebra_kasseta_lv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luzion.ru/files/product/zebra/dlya_zakryitiya_proyomov/zebra_kasseta_lvt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4" w:rsidRDefault="001860F4"/>
    <w:sectPr w:rsidR="0018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14"/>
    <w:rsid w:val="001860F4"/>
    <w:rsid w:val="001E0113"/>
    <w:rsid w:val="002613CD"/>
    <w:rsid w:val="005B3C14"/>
    <w:rsid w:val="005C764C"/>
    <w:rsid w:val="00711020"/>
    <w:rsid w:val="0077644A"/>
    <w:rsid w:val="00942D5C"/>
    <w:rsid w:val="009C3117"/>
    <w:rsid w:val="00A02218"/>
    <w:rsid w:val="00B03333"/>
    <w:rsid w:val="00CC1E3E"/>
    <w:rsid w:val="00E07090"/>
    <w:rsid w:val="00F7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1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22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C1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2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31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1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22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C1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2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31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1</cp:revision>
  <dcterms:created xsi:type="dcterms:W3CDTF">2021-09-29T10:11:00Z</dcterms:created>
  <dcterms:modified xsi:type="dcterms:W3CDTF">2021-09-29T10:31:00Z</dcterms:modified>
</cp:coreProperties>
</file>